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5A" w:rsidRPr="00B86717" w:rsidRDefault="007F6F5A" w:rsidP="007F6F5A">
      <w:pPr>
        <w:rPr>
          <w:b/>
          <w:sz w:val="36"/>
          <w:szCs w:val="36"/>
        </w:rPr>
      </w:pPr>
      <w:r w:rsidRPr="00896E9E">
        <w:rPr>
          <w:b/>
          <w:sz w:val="40"/>
          <w:szCs w:val="40"/>
        </w:rPr>
        <w:t xml:space="preserve">BAŁKAŃSKIE KLIMATY – </w:t>
      </w:r>
      <w:r w:rsidRPr="00B86717">
        <w:rPr>
          <w:rFonts w:asciiTheme="minorHAnsi" w:hAnsiTheme="minorHAnsi" w:cstheme="minorHAnsi"/>
          <w:b/>
          <w:sz w:val="36"/>
          <w:szCs w:val="36"/>
        </w:rPr>
        <w:t>Albania , Czarnogóra ,</w:t>
      </w:r>
      <w:r w:rsidR="00B86717" w:rsidRPr="00B86717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B86717">
        <w:rPr>
          <w:rFonts w:asciiTheme="minorHAnsi" w:hAnsiTheme="minorHAnsi" w:cstheme="minorHAnsi"/>
          <w:b/>
          <w:sz w:val="36"/>
          <w:szCs w:val="36"/>
        </w:rPr>
        <w:t>Macedonia</w:t>
      </w:r>
    </w:p>
    <w:p w:rsidR="00B86717" w:rsidRDefault="00B86717" w:rsidP="00B86717">
      <w:pPr>
        <w:pStyle w:val="Nagwek1"/>
        <w:tabs>
          <w:tab w:val="clear" w:pos="0"/>
        </w:tabs>
        <w:ind w:left="0" w:firstLine="0"/>
        <w:rPr>
          <w:b/>
          <w:szCs w:val="28"/>
        </w:rPr>
      </w:pPr>
    </w:p>
    <w:p w:rsidR="007F6F5A" w:rsidRPr="00B86717" w:rsidRDefault="00B86717" w:rsidP="00B86717">
      <w:pPr>
        <w:pStyle w:val="Nagwek1"/>
        <w:tabs>
          <w:tab w:val="clear" w:pos="0"/>
        </w:tabs>
        <w:ind w:left="0" w:firstLine="0"/>
        <w:rPr>
          <w:b/>
          <w:szCs w:val="28"/>
        </w:rPr>
      </w:pPr>
      <w:r>
        <w:rPr>
          <w:b/>
          <w:szCs w:val="28"/>
        </w:rPr>
        <w:t>T</w:t>
      </w:r>
      <w:r w:rsidR="007F6F5A" w:rsidRPr="00B86717">
        <w:rPr>
          <w:b/>
          <w:szCs w:val="28"/>
        </w:rPr>
        <w:t xml:space="preserve">ERMIN: </w:t>
      </w:r>
      <w:r w:rsidR="00AC5B3B">
        <w:rPr>
          <w:b/>
          <w:szCs w:val="28"/>
        </w:rPr>
        <w:t xml:space="preserve"> </w:t>
      </w:r>
      <w:r w:rsidR="009A2681">
        <w:rPr>
          <w:b/>
          <w:szCs w:val="28"/>
        </w:rPr>
        <w:t>3-11.10</w:t>
      </w:r>
      <w:r w:rsidR="00742E98">
        <w:rPr>
          <w:b/>
          <w:szCs w:val="28"/>
        </w:rPr>
        <w:t>.2019</w:t>
      </w:r>
      <w:r w:rsidR="00AC5B3B">
        <w:rPr>
          <w:b/>
          <w:szCs w:val="28"/>
        </w:rPr>
        <w:t xml:space="preserve">                       </w:t>
      </w:r>
      <w:r w:rsidR="001D7168">
        <w:rPr>
          <w:b/>
          <w:szCs w:val="28"/>
        </w:rPr>
        <w:t xml:space="preserve">                                    </w:t>
      </w:r>
      <w:r w:rsidR="007F6F5A" w:rsidRPr="00B86717">
        <w:rPr>
          <w:b/>
          <w:szCs w:val="28"/>
        </w:rPr>
        <w:t xml:space="preserve">CENA </w:t>
      </w:r>
      <w:r w:rsidR="00AC5B3B">
        <w:rPr>
          <w:b/>
          <w:szCs w:val="28"/>
        </w:rPr>
        <w:t xml:space="preserve"> </w:t>
      </w:r>
      <w:r w:rsidR="00061C78">
        <w:rPr>
          <w:b/>
          <w:szCs w:val="28"/>
        </w:rPr>
        <w:t>: 1350 zł</w:t>
      </w:r>
    </w:p>
    <w:p w:rsidR="00B86717" w:rsidRDefault="00B86717" w:rsidP="00B86717">
      <w:pPr>
        <w:rPr>
          <w:b/>
          <w:sz w:val="28"/>
          <w:szCs w:val="28"/>
        </w:rPr>
      </w:pPr>
    </w:p>
    <w:p w:rsidR="007F6F5A" w:rsidRPr="00B86717" w:rsidRDefault="00B86717" w:rsidP="00B86717">
      <w:pPr>
        <w:rPr>
          <w:b/>
          <w:sz w:val="20"/>
          <w:szCs w:val="20"/>
        </w:rPr>
      </w:pPr>
      <w:r>
        <w:rPr>
          <w:b/>
          <w:sz w:val="28"/>
          <w:szCs w:val="28"/>
        </w:rPr>
        <w:t>Ś</w:t>
      </w:r>
      <w:r w:rsidR="007F6F5A" w:rsidRPr="00B86717">
        <w:rPr>
          <w:b/>
          <w:sz w:val="28"/>
          <w:szCs w:val="28"/>
        </w:rPr>
        <w:t>WIADCZENIA ZAWARTE W CENIE:</w:t>
      </w:r>
      <w:r w:rsidR="007F6F5A" w:rsidRPr="00896E9E">
        <w:t xml:space="preserve"> </w:t>
      </w:r>
      <w:r w:rsidR="007F6F5A">
        <w:br/>
      </w:r>
      <w:r>
        <w:rPr>
          <w:sz w:val="20"/>
          <w:szCs w:val="20"/>
        </w:rPr>
        <w:t xml:space="preserve">        </w:t>
      </w:r>
      <w:r w:rsidR="007F6F5A" w:rsidRPr="00B86717">
        <w:rPr>
          <w:sz w:val="20"/>
          <w:szCs w:val="20"/>
        </w:rPr>
        <w:t>-transport autokarem z toaletą, video, barkiem, klimatyzacją, rozkładanymi fotelami.</w:t>
      </w:r>
    </w:p>
    <w:p w:rsidR="007F6F5A" w:rsidRPr="00B86717" w:rsidRDefault="007F6F5A" w:rsidP="007F6F5A">
      <w:pPr>
        <w:ind w:left="360"/>
        <w:rPr>
          <w:sz w:val="20"/>
          <w:szCs w:val="20"/>
        </w:rPr>
      </w:pPr>
      <w:r w:rsidRPr="00B86717">
        <w:rPr>
          <w:sz w:val="20"/>
          <w:szCs w:val="20"/>
        </w:rPr>
        <w:t xml:space="preserve">-6 noclegów  w hotelu </w:t>
      </w:r>
      <w:r w:rsidR="00B86717">
        <w:rPr>
          <w:sz w:val="20"/>
          <w:szCs w:val="20"/>
        </w:rPr>
        <w:t>**/</w:t>
      </w:r>
      <w:r w:rsidRPr="00B86717">
        <w:rPr>
          <w:sz w:val="20"/>
          <w:szCs w:val="20"/>
        </w:rPr>
        <w:t xml:space="preserve">***. Pokoje 2,3 osobowe z łazienkami. </w:t>
      </w:r>
    </w:p>
    <w:p w:rsidR="007F6F5A" w:rsidRPr="00061C78" w:rsidRDefault="007F6F5A" w:rsidP="00061C78">
      <w:pPr>
        <w:ind w:left="360"/>
        <w:rPr>
          <w:rStyle w:val="Pogrubienie"/>
          <w:b w:val="0"/>
          <w:bCs w:val="0"/>
          <w:sz w:val="20"/>
          <w:szCs w:val="20"/>
        </w:rPr>
      </w:pPr>
      <w:r w:rsidRPr="00B86717">
        <w:rPr>
          <w:sz w:val="20"/>
          <w:szCs w:val="20"/>
        </w:rPr>
        <w:t>- wyżywienie: 6 śniadania  i 6 obiadokolacji.</w:t>
      </w:r>
      <w:r w:rsidRPr="00B86717">
        <w:rPr>
          <w:sz w:val="20"/>
          <w:szCs w:val="20"/>
        </w:rPr>
        <w:br/>
        <w:t>-opłaty drogowe, parkingi, autostrady.</w:t>
      </w:r>
      <w:r w:rsidRPr="00B86717">
        <w:rPr>
          <w:sz w:val="20"/>
          <w:szCs w:val="20"/>
        </w:rPr>
        <w:br/>
        <w:t>-opieka pilota-przewodnika.</w:t>
      </w:r>
      <w:r w:rsidRPr="00B86717">
        <w:rPr>
          <w:sz w:val="20"/>
          <w:szCs w:val="20"/>
        </w:rPr>
        <w:br/>
        <w:t>-wycieczki wg programu.</w:t>
      </w:r>
      <w:r w:rsidRPr="00B86717">
        <w:rPr>
          <w:sz w:val="20"/>
          <w:szCs w:val="20"/>
        </w:rPr>
        <w:br/>
        <w:t>-ubezpieczenie KL i NW</w:t>
      </w:r>
      <w:r>
        <w:t xml:space="preserve">  </w:t>
      </w:r>
    </w:p>
    <w:p w:rsidR="007F6F5A" w:rsidRPr="00436D0C" w:rsidRDefault="007F6F5A" w:rsidP="007F6F5A">
      <w:pPr>
        <w:pStyle w:val="NormalnyWeb"/>
        <w:shd w:val="clear" w:color="auto" w:fill="EFF5FC"/>
        <w:spacing w:before="0" w:beforeAutospacing="0" w:after="75" w:afterAutospacing="0" w:line="312" w:lineRule="atLeast"/>
        <w:rPr>
          <w:rStyle w:val="Pogrubienie"/>
          <w:rFonts w:ascii="Arial" w:hAnsi="Arial" w:cs="Arial"/>
          <w:color w:val="000000"/>
          <w:sz w:val="28"/>
          <w:szCs w:val="28"/>
        </w:rPr>
      </w:pPr>
      <w:r w:rsidRPr="00436D0C">
        <w:rPr>
          <w:b/>
          <w:sz w:val="28"/>
          <w:szCs w:val="28"/>
        </w:rPr>
        <w:t>PROGRAM RAMOWY</w:t>
      </w:r>
    </w:p>
    <w:p w:rsidR="007F6F5A" w:rsidRPr="00436D0C" w:rsidRDefault="007F6F5A" w:rsidP="007F6F5A">
      <w:pPr>
        <w:pStyle w:val="NormalnyWeb"/>
        <w:shd w:val="clear" w:color="auto" w:fill="EFF5FC"/>
        <w:spacing w:before="0" w:beforeAutospacing="0" w:after="75" w:afterAutospacing="0" w:line="312" w:lineRule="atLeast"/>
        <w:rPr>
          <w:rFonts w:ascii="Arial" w:hAnsi="Arial" w:cs="Arial"/>
          <w:color w:val="000000"/>
          <w:sz w:val="16"/>
          <w:szCs w:val="16"/>
        </w:rPr>
      </w:pPr>
      <w:r w:rsidRPr="00436D0C">
        <w:rPr>
          <w:rStyle w:val="Pogrubienie"/>
          <w:rFonts w:ascii="Arial" w:hAnsi="Arial" w:cs="Arial"/>
          <w:color w:val="000000"/>
          <w:sz w:val="16"/>
          <w:szCs w:val="16"/>
        </w:rPr>
        <w:t xml:space="preserve">1. DZIEŃ. </w:t>
      </w:r>
      <w:r w:rsidR="00B12AFC">
        <w:rPr>
          <w:rStyle w:val="Pogrubienie"/>
          <w:rFonts w:ascii="Arial" w:hAnsi="Arial" w:cs="Arial"/>
          <w:color w:val="000000"/>
          <w:sz w:val="16"/>
          <w:szCs w:val="16"/>
        </w:rPr>
        <w:t xml:space="preserve"> </w:t>
      </w:r>
      <w:r w:rsidR="00342954">
        <w:rPr>
          <w:rStyle w:val="Pogrubienie"/>
          <w:rFonts w:ascii="Arial" w:hAnsi="Arial" w:cs="Arial"/>
          <w:color w:val="000000"/>
          <w:sz w:val="16"/>
          <w:szCs w:val="16"/>
        </w:rPr>
        <w:t xml:space="preserve"> </w:t>
      </w:r>
      <w:r w:rsidR="000F6941" w:rsidRPr="000F6941">
        <w:rPr>
          <w:rStyle w:val="Pogrubienie"/>
          <w:rFonts w:ascii="Arial" w:hAnsi="Arial" w:cs="Arial"/>
          <w:color w:val="000000"/>
          <w:sz w:val="16"/>
          <w:szCs w:val="16"/>
        </w:rPr>
        <w:t>Cieszyn</w:t>
      </w:r>
      <w:r w:rsidR="00342954">
        <w:rPr>
          <w:rStyle w:val="Pogrubienie"/>
          <w:rFonts w:ascii="Arial" w:hAnsi="Arial" w:cs="Arial"/>
          <w:color w:val="000000"/>
          <w:sz w:val="16"/>
          <w:szCs w:val="16"/>
        </w:rPr>
        <w:t xml:space="preserve">  </w:t>
      </w:r>
      <w:r w:rsidR="002F67CB" w:rsidRPr="00436D0C">
        <w:rPr>
          <w:rStyle w:val="Pogrubienie"/>
          <w:rFonts w:ascii="Arial" w:hAnsi="Arial" w:cs="Arial"/>
          <w:color w:val="000000"/>
          <w:sz w:val="16"/>
          <w:szCs w:val="16"/>
        </w:rPr>
        <w:t xml:space="preserve">- </w:t>
      </w:r>
      <w:r w:rsidRPr="00436D0C">
        <w:rPr>
          <w:rStyle w:val="Pogrubienie"/>
          <w:rFonts w:ascii="Arial" w:hAnsi="Arial" w:cs="Arial"/>
          <w:color w:val="000000"/>
          <w:sz w:val="16"/>
          <w:szCs w:val="16"/>
        </w:rPr>
        <w:t xml:space="preserve">Wyjazd </w:t>
      </w:r>
      <w:r w:rsidR="00342954">
        <w:rPr>
          <w:rStyle w:val="Pogrubienie"/>
          <w:rFonts w:ascii="Arial" w:hAnsi="Arial" w:cs="Arial"/>
          <w:color w:val="000000"/>
          <w:sz w:val="16"/>
          <w:szCs w:val="16"/>
        </w:rPr>
        <w:t xml:space="preserve">w nocy </w:t>
      </w:r>
      <w:r w:rsidRPr="00436D0C">
        <w:rPr>
          <w:rStyle w:val="Pogrubienie"/>
          <w:rFonts w:ascii="Arial" w:hAnsi="Arial" w:cs="Arial"/>
          <w:color w:val="000000"/>
          <w:sz w:val="16"/>
          <w:szCs w:val="16"/>
        </w:rPr>
        <w:t xml:space="preserve">około </w:t>
      </w:r>
      <w:r w:rsidR="00342954">
        <w:rPr>
          <w:rStyle w:val="Pogrubienie"/>
          <w:rFonts w:ascii="Arial" w:hAnsi="Arial" w:cs="Arial"/>
          <w:color w:val="000000"/>
          <w:sz w:val="16"/>
          <w:szCs w:val="16"/>
        </w:rPr>
        <w:t>3.00. Przejazd do SARAJEWA</w:t>
      </w:r>
      <w:r w:rsidRPr="00436D0C">
        <w:rPr>
          <w:rFonts w:ascii="Arial" w:hAnsi="Arial" w:cs="Arial"/>
          <w:color w:val="000000"/>
          <w:sz w:val="16"/>
          <w:szCs w:val="16"/>
        </w:rPr>
        <w:br/>
        <w:t>Krótki objazd miasta ratusz, meczet Gazi Husrev-bega, Baščaršija; most Gawriła Principa – miejsce zamachu na arcyksięcia Franciszka Ferdynanda. Przejazd do hotelu, zakwaterowanie, kolacja i nocleg.</w:t>
      </w:r>
      <w:r w:rsidRPr="00436D0C"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7F6F5A" w:rsidRPr="00436D0C" w:rsidRDefault="007F6F5A" w:rsidP="007F6F5A">
      <w:pPr>
        <w:pStyle w:val="NormalnyWeb"/>
        <w:shd w:val="clear" w:color="auto" w:fill="EFF5FC"/>
        <w:spacing w:before="0" w:beforeAutospacing="0" w:after="75" w:afterAutospacing="0" w:line="312" w:lineRule="atLeast"/>
        <w:rPr>
          <w:rFonts w:ascii="Arial" w:hAnsi="Arial" w:cs="Arial"/>
          <w:b/>
          <w:color w:val="000000"/>
          <w:sz w:val="16"/>
          <w:szCs w:val="16"/>
        </w:rPr>
      </w:pPr>
      <w:r w:rsidRPr="00436D0C">
        <w:rPr>
          <w:rStyle w:val="Pogrubienie"/>
          <w:rFonts w:ascii="Arial" w:hAnsi="Arial" w:cs="Arial"/>
          <w:color w:val="000000"/>
          <w:sz w:val="16"/>
          <w:szCs w:val="16"/>
        </w:rPr>
        <w:t xml:space="preserve">2. DZIEŃ. </w:t>
      </w:r>
      <w:r w:rsidRPr="00436D0C">
        <w:rPr>
          <w:rFonts w:ascii="Arial" w:hAnsi="Arial" w:cs="Arial"/>
          <w:color w:val="000000"/>
          <w:sz w:val="16"/>
          <w:szCs w:val="16"/>
        </w:rPr>
        <w:t>Śniadanie. Wyjazd 7.00 Przejazd do PERASTU, spokojnego miasteczka o jednolitej barokowej zabudowie.Rejs na Wyspę Matki Boskiej na Skale i zwiedzanie słynnego sanktuarium. Przejazd do KOTORU,. Spacer labiryntem uliczek starego miasta z licznymi placami i świątyniami oraz wspaniale zachowanym systemem murów obronnych. Zwiedzanie katedry św. Tryfona. Przejazd do hotelu, kolacja, nocleg.</w:t>
      </w:r>
      <w:r w:rsidRPr="00436D0C"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7F6F5A" w:rsidRPr="00436D0C" w:rsidRDefault="007F6F5A" w:rsidP="007F6F5A">
      <w:pPr>
        <w:pStyle w:val="NormalnyWeb"/>
        <w:shd w:val="clear" w:color="auto" w:fill="EFF5FC"/>
        <w:spacing w:before="0" w:beforeAutospacing="0" w:after="75" w:afterAutospacing="0" w:line="312" w:lineRule="atLeast"/>
        <w:rPr>
          <w:rFonts w:ascii="Arial" w:hAnsi="Arial" w:cs="Arial"/>
          <w:color w:val="000000"/>
          <w:sz w:val="16"/>
          <w:szCs w:val="16"/>
        </w:rPr>
      </w:pPr>
      <w:r w:rsidRPr="00436D0C">
        <w:rPr>
          <w:rStyle w:val="Pogrubienie"/>
          <w:rFonts w:ascii="Arial" w:hAnsi="Arial" w:cs="Arial"/>
          <w:color w:val="000000"/>
          <w:sz w:val="16"/>
          <w:szCs w:val="16"/>
        </w:rPr>
        <w:t>3. DZIEŃ. KRUJA - TIRANA</w:t>
      </w:r>
      <w:r w:rsidRPr="00436D0C">
        <w:rPr>
          <w:rStyle w:val="apple-converted-space"/>
          <w:rFonts w:ascii="Arial" w:hAnsi="Arial" w:cs="Arial"/>
          <w:b/>
          <w:bCs/>
          <w:color w:val="000000"/>
          <w:sz w:val="16"/>
          <w:szCs w:val="16"/>
        </w:rPr>
        <w:t> 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 Śniadanie. Przejazd do </w:t>
      </w:r>
      <w:r w:rsidR="00A317B7" w:rsidRPr="00436D0C">
        <w:rPr>
          <w:rFonts w:ascii="Arial" w:hAnsi="Arial" w:cs="Arial"/>
          <w:b/>
          <w:color w:val="000000"/>
          <w:sz w:val="16"/>
          <w:szCs w:val="16"/>
        </w:rPr>
        <w:t xml:space="preserve"> Szkodry zwiedzanie zamku  następnie przejazd do </w:t>
      </w:r>
      <w:r w:rsidRPr="00436D0C">
        <w:rPr>
          <w:rFonts w:ascii="Arial" w:hAnsi="Arial" w:cs="Arial"/>
          <w:b/>
          <w:color w:val="000000"/>
          <w:sz w:val="16"/>
          <w:szCs w:val="16"/>
        </w:rPr>
        <w:t>KRUJI</w:t>
      </w:r>
      <w:r w:rsidR="00A317B7" w:rsidRPr="00436D0C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, jednego z najstarszych miast Albanii, nazywanego balkonem na Adriatyk ze względu na swoje położenie. Jest to jedno z niewielu miast w Albanii, gdzie zachowała się oryginalna zabudowa. Spacer po bazarze i na szczyt wzniesienia </w:t>
      </w:r>
      <w:r w:rsidRPr="00436D0C">
        <w:rPr>
          <w:rFonts w:ascii="Arial" w:hAnsi="Arial" w:cs="Arial"/>
          <w:b/>
          <w:color w:val="000000"/>
          <w:sz w:val="16"/>
          <w:szCs w:val="16"/>
        </w:rPr>
        <w:t>z</w:t>
      </w:r>
      <w:r w:rsidR="00A317B7" w:rsidRPr="00436D0C">
        <w:rPr>
          <w:rFonts w:ascii="Arial" w:hAnsi="Arial" w:cs="Arial"/>
          <w:b/>
          <w:color w:val="000000"/>
          <w:sz w:val="16"/>
          <w:szCs w:val="16"/>
        </w:rPr>
        <w:t>wiedzanie T</w:t>
      </w:r>
      <w:r w:rsidRPr="00436D0C">
        <w:rPr>
          <w:rFonts w:ascii="Arial" w:hAnsi="Arial" w:cs="Arial"/>
          <w:b/>
          <w:color w:val="000000"/>
          <w:sz w:val="16"/>
          <w:szCs w:val="16"/>
        </w:rPr>
        <w:t>wierdzy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 Przejazd do TIRANY, stolicy i największego miasta Albanii. Spacer po centrum z historycznymi i współczesnymi obiektami: plac Skanderberga – serce miasta; XVIII-wieczny </w:t>
      </w:r>
      <w:r w:rsidRPr="00436D0C">
        <w:rPr>
          <w:rFonts w:ascii="Arial" w:hAnsi="Arial" w:cs="Arial"/>
          <w:b/>
          <w:color w:val="000000"/>
          <w:sz w:val="16"/>
          <w:szCs w:val="16"/>
        </w:rPr>
        <w:t>meczet Ethem Beja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 – jeden z najpiękniejszych zabytków Tirany; wieża zegarowa – symbol miasta. Przejazd do hotelu w oklice Durres  kolacja, nocleg. </w:t>
      </w:r>
      <w:r w:rsidR="00AC5B3B" w:rsidRPr="00436D0C">
        <w:rPr>
          <w:rFonts w:ascii="Arial" w:hAnsi="Arial" w:cs="Arial"/>
          <w:b/>
          <w:color w:val="000000"/>
          <w:sz w:val="16"/>
          <w:szCs w:val="16"/>
        </w:rPr>
        <w:t>Durres</w:t>
      </w:r>
    </w:p>
    <w:p w:rsidR="007F6F5A" w:rsidRPr="00436D0C" w:rsidRDefault="007F6F5A" w:rsidP="007F6F5A">
      <w:pPr>
        <w:pStyle w:val="NormalnyWeb"/>
        <w:shd w:val="clear" w:color="auto" w:fill="EFF5FC"/>
        <w:spacing w:before="0" w:beforeAutospacing="0" w:after="75" w:afterAutospacing="0" w:line="312" w:lineRule="atLeast"/>
        <w:rPr>
          <w:rFonts w:ascii="Arial" w:hAnsi="Arial" w:cs="Arial"/>
          <w:b/>
          <w:color w:val="000000"/>
          <w:sz w:val="16"/>
          <w:szCs w:val="16"/>
        </w:rPr>
      </w:pPr>
      <w:r w:rsidRPr="00436D0C">
        <w:rPr>
          <w:rStyle w:val="Pogrubienie"/>
          <w:rFonts w:ascii="Arial" w:hAnsi="Arial" w:cs="Arial"/>
          <w:color w:val="000000"/>
          <w:sz w:val="16"/>
          <w:szCs w:val="16"/>
        </w:rPr>
        <w:t xml:space="preserve">4. DZIEŃ. 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Śniadanie. zwiedzanie miasta </w:t>
      </w:r>
      <w:r w:rsidRPr="00436D0C">
        <w:rPr>
          <w:rFonts w:ascii="Arial" w:hAnsi="Arial" w:cs="Arial"/>
          <w:b/>
          <w:color w:val="000000"/>
          <w:sz w:val="16"/>
          <w:szCs w:val="16"/>
        </w:rPr>
        <w:t>DURRËS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, gdzie najciekawszym miejscem jest położony na stoku wzgórza </w:t>
      </w:r>
      <w:r w:rsidRPr="00436D0C">
        <w:rPr>
          <w:rFonts w:ascii="Arial" w:hAnsi="Arial" w:cs="Arial"/>
          <w:b/>
          <w:color w:val="000000"/>
          <w:sz w:val="16"/>
          <w:szCs w:val="16"/>
        </w:rPr>
        <w:t>rzymski amfiteatr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 należący do najwspanialszych starożytnych zabytków w Albanii. Powrót do hotelu, kolacja, nocleg.</w:t>
      </w:r>
      <w:r w:rsidRPr="00436D0C">
        <w:rPr>
          <w:rFonts w:ascii="Arial" w:hAnsi="Arial" w:cs="Arial"/>
          <w:b/>
          <w:color w:val="000000"/>
          <w:sz w:val="16"/>
          <w:szCs w:val="16"/>
        </w:rPr>
        <w:t>Durres</w:t>
      </w:r>
    </w:p>
    <w:p w:rsidR="007F6F5A" w:rsidRPr="00436D0C" w:rsidRDefault="007F6F5A" w:rsidP="007F6F5A">
      <w:pPr>
        <w:pStyle w:val="NormalnyWeb"/>
        <w:shd w:val="clear" w:color="auto" w:fill="EFF5FC"/>
        <w:spacing w:before="0" w:beforeAutospacing="0" w:after="75" w:afterAutospacing="0" w:line="312" w:lineRule="atLeast"/>
        <w:rPr>
          <w:rFonts w:ascii="Arial" w:hAnsi="Arial" w:cs="Arial"/>
          <w:b/>
          <w:color w:val="000000"/>
          <w:sz w:val="16"/>
          <w:szCs w:val="16"/>
        </w:rPr>
      </w:pPr>
      <w:r w:rsidRPr="00436D0C">
        <w:rPr>
          <w:rStyle w:val="Pogrubienie"/>
          <w:rFonts w:ascii="Arial" w:hAnsi="Arial" w:cs="Arial"/>
          <w:color w:val="000000"/>
          <w:sz w:val="16"/>
          <w:szCs w:val="16"/>
        </w:rPr>
        <w:t xml:space="preserve">5. DZIEŃ. </w:t>
      </w:r>
      <w:r w:rsidRPr="00436D0C">
        <w:rPr>
          <w:rFonts w:ascii="Arial" w:hAnsi="Arial" w:cs="Arial"/>
          <w:color w:val="000000"/>
          <w:sz w:val="16"/>
          <w:szCs w:val="16"/>
        </w:rPr>
        <w:t>Śniadanie. Dzień wolny</w:t>
      </w:r>
      <w:r w:rsidR="00AC5B3B" w:rsidRPr="00436D0C">
        <w:rPr>
          <w:rFonts w:ascii="Arial" w:hAnsi="Arial" w:cs="Arial"/>
          <w:color w:val="000000"/>
          <w:sz w:val="16"/>
          <w:szCs w:val="16"/>
        </w:rPr>
        <w:t xml:space="preserve"> plażowanie 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. Kolacja i nocleg. </w:t>
      </w:r>
      <w:r w:rsidRPr="00436D0C">
        <w:rPr>
          <w:rFonts w:ascii="Arial" w:hAnsi="Arial" w:cs="Arial"/>
          <w:b/>
          <w:color w:val="000000"/>
          <w:sz w:val="16"/>
          <w:szCs w:val="16"/>
        </w:rPr>
        <w:t>Durres</w:t>
      </w:r>
    </w:p>
    <w:p w:rsidR="007F6F5A" w:rsidRPr="00436D0C" w:rsidRDefault="007F6F5A" w:rsidP="007F6F5A">
      <w:pPr>
        <w:pStyle w:val="NormalnyWeb"/>
        <w:shd w:val="clear" w:color="auto" w:fill="EFF5FC"/>
        <w:spacing w:before="0" w:beforeAutospacing="0" w:after="75" w:afterAutospacing="0" w:line="312" w:lineRule="atLeast"/>
        <w:rPr>
          <w:rFonts w:ascii="Arial" w:hAnsi="Arial" w:cs="Arial"/>
          <w:b/>
          <w:color w:val="000000"/>
          <w:sz w:val="16"/>
          <w:szCs w:val="16"/>
        </w:rPr>
      </w:pPr>
      <w:r w:rsidRPr="00436D0C">
        <w:rPr>
          <w:rStyle w:val="Pogrubienie"/>
          <w:rFonts w:ascii="Arial" w:hAnsi="Arial" w:cs="Arial"/>
          <w:color w:val="000000"/>
          <w:sz w:val="16"/>
          <w:szCs w:val="16"/>
        </w:rPr>
        <w:t xml:space="preserve">6. DZIEŃ. 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Śniadanie. Przejazd do </w:t>
      </w:r>
      <w:r w:rsidRPr="00436D0C">
        <w:rPr>
          <w:rFonts w:ascii="Arial" w:hAnsi="Arial" w:cs="Arial"/>
          <w:b/>
          <w:color w:val="000000"/>
          <w:sz w:val="16"/>
          <w:szCs w:val="16"/>
        </w:rPr>
        <w:t xml:space="preserve">BERAT 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- miasta tysiąca okien,. Spacer po urokliwie położonej, na zboczu góry Tomori, miejscowości z labiryntem uliczek i </w:t>
      </w:r>
      <w:r w:rsidR="00A317B7" w:rsidRPr="00436D0C">
        <w:rPr>
          <w:rFonts w:ascii="Arial" w:hAnsi="Arial" w:cs="Arial"/>
          <w:color w:val="000000"/>
          <w:sz w:val="16"/>
          <w:szCs w:val="16"/>
        </w:rPr>
        <w:t xml:space="preserve">zwiedzanie </w:t>
      </w:r>
      <w:r w:rsidRPr="00436D0C">
        <w:rPr>
          <w:rFonts w:ascii="Arial" w:hAnsi="Arial" w:cs="Arial"/>
          <w:b/>
          <w:color w:val="000000"/>
          <w:sz w:val="16"/>
          <w:szCs w:val="16"/>
        </w:rPr>
        <w:t>cytadel</w:t>
      </w:r>
      <w:r w:rsidR="00A317B7" w:rsidRPr="00436D0C">
        <w:rPr>
          <w:rFonts w:ascii="Arial" w:hAnsi="Arial" w:cs="Arial"/>
          <w:b/>
          <w:color w:val="000000"/>
          <w:sz w:val="16"/>
          <w:szCs w:val="16"/>
        </w:rPr>
        <w:t>i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. Przejazd i zwiedzanie </w:t>
      </w:r>
      <w:r w:rsidRPr="00436D0C">
        <w:rPr>
          <w:rFonts w:ascii="Arial" w:hAnsi="Arial" w:cs="Arial"/>
          <w:b/>
          <w:color w:val="000000"/>
          <w:sz w:val="16"/>
          <w:szCs w:val="16"/>
        </w:rPr>
        <w:t>OCHRYDU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 - prastarego macedońskiego ośrodka nad malowniczym jeziorem. Spacer po Starym Mieście, gdzie można zobaczyć m.in. pozostałości starożytnego </w:t>
      </w:r>
      <w:r w:rsidR="00A317B7" w:rsidRPr="00436D0C">
        <w:rPr>
          <w:rFonts w:ascii="Arial" w:hAnsi="Arial" w:cs="Arial"/>
          <w:color w:val="000000"/>
          <w:sz w:val="16"/>
          <w:szCs w:val="16"/>
        </w:rPr>
        <w:t xml:space="preserve">teatru zwiedzanie </w:t>
      </w:r>
      <w:r w:rsidR="00A317B7" w:rsidRPr="00436D0C">
        <w:rPr>
          <w:rFonts w:ascii="Arial" w:hAnsi="Arial" w:cs="Arial"/>
          <w:b/>
          <w:color w:val="000000"/>
          <w:sz w:val="16"/>
          <w:szCs w:val="16"/>
        </w:rPr>
        <w:t>Twierdzy Samuaela</w:t>
      </w:r>
      <w:r w:rsidR="00A317B7" w:rsidRPr="00436D0C">
        <w:rPr>
          <w:rFonts w:ascii="Arial" w:hAnsi="Arial" w:cs="Arial"/>
          <w:color w:val="000000"/>
          <w:sz w:val="16"/>
          <w:szCs w:val="16"/>
        </w:rPr>
        <w:t xml:space="preserve"> 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. Przejazd do hotelu, kolacja, nocleg. </w:t>
      </w:r>
    </w:p>
    <w:p w:rsidR="007F6F5A" w:rsidRPr="00436D0C" w:rsidRDefault="007F6F5A" w:rsidP="007F6F5A">
      <w:pPr>
        <w:pStyle w:val="NormalnyWeb"/>
        <w:shd w:val="clear" w:color="auto" w:fill="EFF5FC"/>
        <w:spacing w:before="0" w:beforeAutospacing="0" w:after="75" w:afterAutospacing="0" w:line="312" w:lineRule="atLeast"/>
        <w:rPr>
          <w:rFonts w:ascii="Arial" w:hAnsi="Arial" w:cs="Arial"/>
          <w:color w:val="000000"/>
          <w:sz w:val="16"/>
          <w:szCs w:val="16"/>
        </w:rPr>
      </w:pPr>
      <w:r w:rsidRPr="00436D0C">
        <w:rPr>
          <w:rStyle w:val="Pogrubienie"/>
          <w:rFonts w:ascii="Arial" w:hAnsi="Arial" w:cs="Arial"/>
          <w:color w:val="000000"/>
          <w:sz w:val="16"/>
          <w:szCs w:val="16"/>
        </w:rPr>
        <w:t xml:space="preserve">7. DZIEŃ. </w:t>
      </w:r>
      <w:r w:rsidRPr="00436D0C">
        <w:rPr>
          <w:rFonts w:ascii="Arial" w:hAnsi="Arial" w:cs="Arial"/>
          <w:color w:val="000000"/>
          <w:sz w:val="16"/>
          <w:szCs w:val="16"/>
        </w:rPr>
        <w:t xml:space="preserve">Śniadanie. Przejazd do SKOPJE, stolicy Macedonii. Spacer po mieście: meczet Isy Beja, </w:t>
      </w:r>
      <w:r w:rsidRPr="00436D0C">
        <w:rPr>
          <w:rFonts w:ascii="Arial" w:hAnsi="Arial" w:cs="Arial"/>
          <w:b/>
          <w:color w:val="000000"/>
          <w:sz w:val="16"/>
          <w:szCs w:val="16"/>
        </w:rPr>
        <w:t>kompleks tureckich łaźni Kursumli An</w:t>
      </w:r>
      <w:r w:rsidR="00A317B7" w:rsidRPr="00436D0C">
        <w:rPr>
          <w:rFonts w:ascii="Arial" w:hAnsi="Arial" w:cs="Arial"/>
          <w:b/>
          <w:color w:val="000000"/>
          <w:sz w:val="16"/>
          <w:szCs w:val="16"/>
        </w:rPr>
        <w:t>(fakultatywnie koszt 15 euro)</w:t>
      </w:r>
      <w:r w:rsidRPr="00436D0C">
        <w:rPr>
          <w:rFonts w:ascii="Arial" w:hAnsi="Arial" w:cs="Arial"/>
          <w:color w:val="000000"/>
          <w:sz w:val="16"/>
          <w:szCs w:val="16"/>
        </w:rPr>
        <w:t>, stary bazar, gdzie można poczuć klimat dawnych Bałkanów, kamienny most.  Wyjazd do Polski</w:t>
      </w:r>
    </w:p>
    <w:p w:rsidR="007F6F5A" w:rsidRPr="00896E9E" w:rsidRDefault="007F6F5A" w:rsidP="007F6F5A">
      <w:pPr>
        <w:pStyle w:val="NormalnyWeb"/>
        <w:shd w:val="clear" w:color="auto" w:fill="EFF5FC"/>
        <w:spacing w:before="0" w:beforeAutospacing="0" w:after="0" w:afterAutospacing="0" w:line="312" w:lineRule="atLeast"/>
        <w:rPr>
          <w:rFonts w:ascii="Arial" w:hAnsi="Arial" w:cs="Arial"/>
          <w:color w:val="000000"/>
          <w:sz w:val="16"/>
          <w:szCs w:val="16"/>
        </w:rPr>
      </w:pPr>
      <w:r w:rsidRPr="00436D0C">
        <w:rPr>
          <w:rStyle w:val="Pogrubienie"/>
          <w:rFonts w:ascii="Arial" w:hAnsi="Arial" w:cs="Arial"/>
          <w:color w:val="000000"/>
          <w:sz w:val="16"/>
          <w:szCs w:val="16"/>
        </w:rPr>
        <w:t>8. DZIEŃ.</w:t>
      </w:r>
      <w:r w:rsidR="00F435FB">
        <w:rPr>
          <w:rFonts w:ascii="Arial" w:hAnsi="Arial" w:cs="Arial"/>
          <w:color w:val="000000"/>
          <w:sz w:val="16"/>
          <w:szCs w:val="16"/>
        </w:rPr>
        <w:t xml:space="preserve"> Przyjazd do Polski ok. południa.</w:t>
      </w:r>
    </w:p>
    <w:p w:rsidR="00B86717" w:rsidRPr="00B86717" w:rsidRDefault="00B86717" w:rsidP="00B86717">
      <w:pPr>
        <w:tabs>
          <w:tab w:val="left" w:pos="-142"/>
        </w:tabs>
        <w:rPr>
          <w:b/>
          <w:sz w:val="26"/>
          <w:szCs w:val="28"/>
        </w:rPr>
      </w:pPr>
      <w:r w:rsidRPr="00E0692D">
        <w:rPr>
          <w:b/>
          <w:sz w:val="26"/>
          <w:szCs w:val="28"/>
        </w:rPr>
        <w:t>UWAGI:</w:t>
      </w:r>
      <w:r w:rsidR="00436D0C">
        <w:rPr>
          <w:b/>
          <w:sz w:val="26"/>
          <w:szCs w:val="28"/>
        </w:rPr>
        <w:t xml:space="preserve"> </w:t>
      </w:r>
      <w:r w:rsidRPr="00E0692D">
        <w:rPr>
          <w:sz w:val="20"/>
          <w:szCs w:val="22"/>
        </w:rPr>
        <w:t>kolejność wycieczek i zwiedzanych obiektów ustala pilot i może ona ulec zmianie.</w:t>
      </w:r>
    </w:p>
    <w:p w:rsidR="00B86717" w:rsidRPr="00E0692D" w:rsidRDefault="00B86717" w:rsidP="00B86717">
      <w:pPr>
        <w:numPr>
          <w:ilvl w:val="0"/>
          <w:numId w:val="3"/>
        </w:numPr>
        <w:rPr>
          <w:b/>
          <w:sz w:val="20"/>
          <w:szCs w:val="22"/>
        </w:rPr>
      </w:pPr>
      <w:r w:rsidRPr="00E0692D">
        <w:rPr>
          <w:b/>
          <w:sz w:val="20"/>
          <w:szCs w:val="22"/>
        </w:rPr>
        <w:t xml:space="preserve">toaleta w autokarze ze względu na ograniczoną pojemność  do korzystania tylko w sytuacjach awaryjnych. </w:t>
      </w:r>
    </w:p>
    <w:p w:rsidR="00B86717" w:rsidRPr="00E0692D" w:rsidRDefault="00B86717" w:rsidP="00B86717">
      <w:pPr>
        <w:numPr>
          <w:ilvl w:val="0"/>
          <w:numId w:val="3"/>
        </w:numPr>
        <w:suppressAutoHyphens w:val="0"/>
        <w:rPr>
          <w:sz w:val="20"/>
          <w:szCs w:val="22"/>
        </w:rPr>
      </w:pPr>
      <w:r w:rsidRPr="00E0692D">
        <w:rPr>
          <w:sz w:val="20"/>
          <w:szCs w:val="22"/>
        </w:rPr>
        <w:t>koszt biletów wstępu do zwiedzanych obiektów, obowiązkowych lokalnych przewodników,</w:t>
      </w:r>
      <w:r>
        <w:rPr>
          <w:sz w:val="20"/>
          <w:szCs w:val="22"/>
        </w:rPr>
        <w:t xml:space="preserve"> opłaty rezerwacyjne,</w:t>
      </w:r>
      <w:r w:rsidRPr="00E0692D">
        <w:rPr>
          <w:sz w:val="20"/>
          <w:szCs w:val="22"/>
        </w:rPr>
        <w:t xml:space="preserve"> wynajem zestawów audio-guide oraz opłatę  klimatyczną </w:t>
      </w:r>
      <w:r w:rsidRPr="00B86717">
        <w:rPr>
          <w:b/>
          <w:sz w:val="20"/>
          <w:szCs w:val="22"/>
        </w:rPr>
        <w:t>PŁ</w:t>
      </w:r>
      <w:r w:rsidR="00061C78">
        <w:rPr>
          <w:b/>
          <w:sz w:val="20"/>
          <w:szCs w:val="22"/>
        </w:rPr>
        <w:t xml:space="preserve">ATNE OBLIGATORYJNIE U PILOTA: 85 </w:t>
      </w:r>
      <w:r w:rsidRPr="00B86717">
        <w:rPr>
          <w:b/>
          <w:sz w:val="20"/>
          <w:szCs w:val="22"/>
        </w:rPr>
        <w:t>EURO NA OSOBĘ.</w:t>
      </w:r>
      <w:r w:rsidRPr="00E0692D">
        <w:rPr>
          <w:sz w:val="20"/>
          <w:szCs w:val="22"/>
        </w:rPr>
        <w:t xml:space="preserve"> </w:t>
      </w:r>
    </w:p>
    <w:p w:rsidR="00B86717" w:rsidRPr="00B86717" w:rsidRDefault="00B86717" w:rsidP="00B86717">
      <w:pPr>
        <w:numPr>
          <w:ilvl w:val="0"/>
          <w:numId w:val="3"/>
        </w:numPr>
        <w:suppressAutoHyphens w:val="0"/>
        <w:rPr>
          <w:b/>
          <w:sz w:val="20"/>
          <w:szCs w:val="22"/>
        </w:rPr>
      </w:pPr>
      <w:r w:rsidRPr="00E0692D">
        <w:rPr>
          <w:b/>
          <w:sz w:val="20"/>
          <w:szCs w:val="22"/>
        </w:rPr>
        <w:t xml:space="preserve">limit bagażu wynosi : bagaż główny do 15kg na osobę + bagaż podręczny do 5 kg na osobę </w:t>
      </w:r>
      <w:r w:rsidRPr="00B86717">
        <w:rPr>
          <w:b/>
          <w:sz w:val="20"/>
          <w:szCs w:val="22"/>
        </w:rPr>
        <w:t xml:space="preserve">Ze względu na trudności z załadunkiem zabraniamy pakowania bagażu 2 lub więcej osób do wspólnej dużej walizki!  </w:t>
      </w:r>
    </w:p>
    <w:p w:rsidR="00B86717" w:rsidRDefault="00B86717" w:rsidP="00B86717">
      <w:pPr>
        <w:pStyle w:val="Tekstpodstawowywcity"/>
        <w:tabs>
          <w:tab w:val="left" w:pos="709"/>
        </w:tabs>
        <w:ind w:left="993" w:hanging="993"/>
        <w:rPr>
          <w:sz w:val="22"/>
          <w:szCs w:val="24"/>
        </w:rPr>
      </w:pPr>
    </w:p>
    <w:p w:rsidR="00B86717" w:rsidRPr="00AB2099" w:rsidRDefault="00B86717" w:rsidP="00B86717">
      <w:pPr>
        <w:ind w:left="360"/>
        <w:jc w:val="center"/>
        <w:rPr>
          <w:b/>
          <w:bCs/>
          <w:sz w:val="22"/>
          <w:szCs w:val="22"/>
        </w:rPr>
      </w:pPr>
      <w:r w:rsidRPr="008C18E8">
        <w:rPr>
          <w:b/>
          <w:bCs/>
          <w:sz w:val="22"/>
          <w:szCs w:val="22"/>
        </w:rPr>
        <w:t xml:space="preserve">WARUNKIEM REALIZACJI WYCIECZKI JEST PRZEDPŁATA </w:t>
      </w:r>
      <w:r>
        <w:rPr>
          <w:b/>
          <w:bCs/>
          <w:sz w:val="22"/>
          <w:szCs w:val="22"/>
        </w:rPr>
        <w:t>20</w:t>
      </w:r>
      <w:r w:rsidRPr="008C18E8">
        <w:rPr>
          <w:b/>
          <w:bCs/>
          <w:sz w:val="22"/>
          <w:szCs w:val="22"/>
        </w:rPr>
        <w:t>0 ZŁ OD OSOBY</w:t>
      </w:r>
      <w:r>
        <w:rPr>
          <w:b/>
          <w:bCs/>
          <w:sz w:val="22"/>
          <w:szCs w:val="22"/>
        </w:rPr>
        <w:t xml:space="preserve"> NIE </w:t>
      </w:r>
      <w:r w:rsidRPr="008C18E8">
        <w:rPr>
          <w:b/>
          <w:bCs/>
          <w:sz w:val="22"/>
          <w:szCs w:val="22"/>
        </w:rPr>
        <w:t>PÓŹNIEJ NIŻ</w:t>
      </w:r>
      <w:r>
        <w:rPr>
          <w:b/>
          <w:bCs/>
          <w:sz w:val="22"/>
          <w:szCs w:val="22"/>
        </w:rPr>
        <w:t xml:space="preserve"> DO </w:t>
      </w:r>
      <w:r w:rsidR="00F038C7">
        <w:rPr>
          <w:b/>
          <w:bCs/>
          <w:sz w:val="22"/>
          <w:szCs w:val="22"/>
        </w:rPr>
        <w:t>28.02</w:t>
      </w:r>
      <w:bookmarkStart w:id="0" w:name="_GoBack"/>
      <w:bookmarkEnd w:id="0"/>
      <w:r w:rsidRPr="008C18E8">
        <w:rPr>
          <w:b/>
          <w:bCs/>
          <w:sz w:val="22"/>
          <w:szCs w:val="22"/>
        </w:rPr>
        <w:t>.201</w:t>
      </w:r>
      <w:r w:rsidR="0021186D">
        <w:rPr>
          <w:b/>
          <w:bCs/>
          <w:sz w:val="22"/>
          <w:szCs w:val="22"/>
        </w:rPr>
        <w:t>9</w:t>
      </w:r>
      <w:r w:rsidRPr="008C18E8">
        <w:rPr>
          <w:b/>
          <w:bCs/>
          <w:sz w:val="22"/>
          <w:szCs w:val="22"/>
        </w:rPr>
        <w:t xml:space="preserve">r. </w:t>
      </w:r>
      <w:r w:rsidRPr="00611220">
        <w:rPr>
          <w:b/>
          <w:bCs/>
          <w:sz w:val="22"/>
          <w:szCs w:val="22"/>
        </w:rPr>
        <w:t>O KOLE</w:t>
      </w:r>
      <w:r>
        <w:rPr>
          <w:b/>
          <w:bCs/>
          <w:sz w:val="22"/>
          <w:szCs w:val="22"/>
        </w:rPr>
        <w:t>J</w:t>
      </w:r>
      <w:r w:rsidRPr="00611220">
        <w:rPr>
          <w:b/>
          <w:bCs/>
          <w:sz w:val="22"/>
          <w:szCs w:val="22"/>
        </w:rPr>
        <w:t>NO</w:t>
      </w:r>
      <w:r>
        <w:rPr>
          <w:b/>
          <w:bCs/>
          <w:sz w:val="22"/>
          <w:szCs w:val="22"/>
        </w:rPr>
        <w:t>Ś</w:t>
      </w:r>
      <w:r w:rsidRPr="00611220">
        <w:rPr>
          <w:b/>
          <w:bCs/>
          <w:sz w:val="22"/>
          <w:szCs w:val="22"/>
        </w:rPr>
        <w:t>CI ZAPISÓW DECYDUJE TERMIN WPŁATY</w:t>
      </w:r>
    </w:p>
    <w:p w:rsidR="00C47C7D" w:rsidRPr="007F6F5A" w:rsidRDefault="00C47C7D" w:rsidP="007F6F5A"/>
    <w:sectPr w:rsidR="00C47C7D" w:rsidRPr="007F6F5A" w:rsidSect="00C73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241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33D" w:rsidRDefault="003E133D" w:rsidP="00A84A82">
      <w:r>
        <w:separator/>
      </w:r>
    </w:p>
  </w:endnote>
  <w:endnote w:type="continuationSeparator" w:id="0">
    <w:p w:rsidR="003E133D" w:rsidRDefault="003E133D" w:rsidP="00A8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78" w:rsidRDefault="00061C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78" w:rsidRDefault="00061C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78" w:rsidRDefault="00061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33D" w:rsidRDefault="003E133D" w:rsidP="00A84A82">
      <w:r>
        <w:separator/>
      </w:r>
    </w:p>
  </w:footnote>
  <w:footnote w:type="continuationSeparator" w:id="0">
    <w:p w:rsidR="003E133D" w:rsidRDefault="003E133D" w:rsidP="00A8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78" w:rsidRDefault="00061C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78" w:rsidRDefault="007D339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-361950</wp:posOffset>
              </wp:positionH>
              <wp:positionV relativeFrom="paragraph">
                <wp:posOffset>-401955</wp:posOffset>
              </wp:positionV>
              <wp:extent cx="1276350" cy="1257300"/>
              <wp:effectExtent l="9525" t="7620" r="9525" b="1143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1C78" w:rsidRDefault="00061C78" w:rsidP="005D0CC8">
                          <w:pPr>
                            <w:jc w:val="center"/>
                          </w:pPr>
                          <w:r w:rsidRPr="005D0CC8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4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br/>
                          </w:r>
                          <w:r w:rsidRPr="00CF2812">
                            <w:rPr>
                              <w:i/>
                              <w:sz w:val="12"/>
                            </w:rPr>
                            <w:br/>
                          </w:r>
                          <w:r w:rsidRPr="00CF2812">
                            <w:rPr>
                              <w:rFonts w:ascii="Cambria Math" w:hAnsi="Cambria Math"/>
                              <w:i/>
                              <w:sz w:val="20"/>
                            </w:rPr>
                            <w:t xml:space="preserve">Rok założenia </w:t>
                          </w:r>
                          <w:r w:rsidRPr="00CF2812">
                            <w:rPr>
                              <w:rFonts w:ascii="Cambria Math" w:hAnsi="Cambria Math"/>
                              <w:i/>
                              <w:sz w:val="20"/>
                            </w:rPr>
                            <w:br/>
                            <w:t>1994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28.5pt;margin-top:-31.65pt;width:100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" strokecolor="white [3212]">
              <v:textbox>
                <w:txbxContent>
                  <w:p w:rsidR="00061C78" w:rsidRDefault="00061C78" w:rsidP="005D0CC8">
                    <w:pPr>
                      <w:jc w:val="center"/>
                    </w:pPr>
                    <w:r w:rsidRPr="005D0CC8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800100" cy="800100"/>
                          <wp:effectExtent l="19050" t="0" r="0" b="0"/>
                          <wp:docPr id="4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800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br/>
                    </w:r>
                    <w:r w:rsidRPr="00CF2812">
                      <w:rPr>
                        <w:i/>
                        <w:sz w:val="12"/>
                      </w:rPr>
                      <w:br/>
                    </w:r>
                    <w:r w:rsidRPr="00CF2812">
                      <w:rPr>
                        <w:rFonts w:ascii="Cambria Math" w:hAnsi="Cambria Math"/>
                        <w:i/>
                        <w:sz w:val="20"/>
                      </w:rPr>
                      <w:t xml:space="preserve">Rok założenia </w:t>
                    </w:r>
                    <w:r w:rsidRPr="00CF2812">
                      <w:rPr>
                        <w:rFonts w:ascii="Cambria Math" w:hAnsi="Cambria Math"/>
                        <w:i/>
                        <w:sz w:val="20"/>
                      </w:rPr>
                      <w:br/>
                      <w:t>1994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-135255</wp:posOffset>
              </wp:positionV>
              <wp:extent cx="4295775" cy="781050"/>
              <wp:effectExtent l="9525" t="7620" r="9525" b="1143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1C78" w:rsidRPr="00A84A82" w:rsidRDefault="00061C78" w:rsidP="005D0CC8">
                          <w:pPr>
                            <w:pStyle w:val="Nagwek1"/>
                            <w:spacing w:line="360" w:lineRule="auto"/>
                            <w:jc w:val="center"/>
                            <w:rPr>
                              <w:b/>
                              <w:spacing w:val="30"/>
                              <w:sz w:val="34"/>
                            </w:rPr>
                          </w:pPr>
                          <w:r w:rsidRPr="00A84A82">
                            <w:rPr>
                              <w:b/>
                              <w:spacing w:val="30"/>
                              <w:sz w:val="34"/>
                            </w:rPr>
                            <w:t>Biuro Turystyczne „HUBTOUR”</w:t>
                          </w:r>
                        </w:p>
                        <w:p w:rsidR="00061C78" w:rsidRPr="00A84A82" w:rsidRDefault="00061C78" w:rsidP="005D0CC8">
                          <w:pPr>
                            <w:jc w:val="center"/>
                            <w:rPr>
                              <w:color w:val="000000"/>
                              <w:sz w:val="26"/>
                              <w:u w:val="single"/>
                            </w:rPr>
                          </w:pPr>
                          <w:r w:rsidRPr="00A84A82">
                            <w:rPr>
                              <w:color w:val="000000"/>
                              <w:sz w:val="26"/>
                              <w:u w:val="single"/>
                            </w:rPr>
                            <w:t>www.hubtour.pl</w:t>
                          </w:r>
                          <w:r w:rsidRPr="00A84A82">
                            <w:rPr>
                              <w:color w:val="000000"/>
                              <w:sz w:val="26"/>
                            </w:rPr>
                            <w:t xml:space="preserve">       </w:t>
                          </w:r>
                          <w:r w:rsidRPr="00A84A82">
                            <w:rPr>
                              <w:color w:val="000000"/>
                              <w:sz w:val="26"/>
                              <w:u w:val="single"/>
                            </w:rPr>
                            <w:t>hubtour@poczta.onet.pl</w:t>
                          </w:r>
                        </w:p>
                        <w:p w:rsidR="00061C78" w:rsidRDefault="00061C78" w:rsidP="005D0C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1in;margin-top:-10.65pt;width:338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" strokecolor="white [3212]">
              <v:textbox>
                <w:txbxContent>
                  <w:p w:rsidR="00061C78" w:rsidRPr="00A84A82" w:rsidRDefault="00061C78" w:rsidP="005D0CC8">
                    <w:pPr>
                      <w:pStyle w:val="Nagwek1"/>
                      <w:spacing w:line="360" w:lineRule="auto"/>
                      <w:jc w:val="center"/>
                      <w:rPr>
                        <w:b/>
                        <w:spacing w:val="30"/>
                        <w:sz w:val="34"/>
                      </w:rPr>
                    </w:pPr>
                    <w:r w:rsidRPr="00A84A82">
                      <w:rPr>
                        <w:b/>
                        <w:spacing w:val="30"/>
                        <w:sz w:val="34"/>
                      </w:rPr>
                      <w:t>Biuro Turystyczne „HUBTOUR”</w:t>
                    </w:r>
                  </w:p>
                  <w:p w:rsidR="00061C78" w:rsidRPr="00A84A82" w:rsidRDefault="00061C78" w:rsidP="005D0CC8">
                    <w:pPr>
                      <w:jc w:val="center"/>
                      <w:rPr>
                        <w:color w:val="000000"/>
                        <w:sz w:val="26"/>
                        <w:u w:val="single"/>
                      </w:rPr>
                    </w:pPr>
                    <w:r w:rsidRPr="00A84A82">
                      <w:rPr>
                        <w:color w:val="000000"/>
                        <w:sz w:val="26"/>
                        <w:u w:val="single"/>
                      </w:rPr>
                      <w:t>www.hubtour.pl</w:t>
                    </w:r>
                    <w:r w:rsidRPr="00A84A82">
                      <w:rPr>
                        <w:color w:val="000000"/>
                        <w:sz w:val="26"/>
                      </w:rPr>
                      <w:t xml:space="preserve">       </w:t>
                    </w:r>
                    <w:r w:rsidRPr="00A84A82">
                      <w:rPr>
                        <w:color w:val="000000"/>
                        <w:sz w:val="26"/>
                        <w:u w:val="single"/>
                      </w:rPr>
                      <w:t>hubtour@poczta.onet.pl</w:t>
                    </w:r>
                  </w:p>
                  <w:p w:rsidR="00061C78" w:rsidRDefault="00061C78" w:rsidP="005D0CC8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5076825</wp:posOffset>
              </wp:positionH>
              <wp:positionV relativeFrom="paragraph">
                <wp:posOffset>-287655</wp:posOffset>
              </wp:positionV>
              <wp:extent cx="2000250" cy="1070610"/>
              <wp:effectExtent l="9525" t="7620" r="9525" b="762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070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1C78" w:rsidRDefault="00061C78" w:rsidP="005D0CC8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Ul. JAGIELLOŃSKA 86</w:t>
                          </w:r>
                        </w:p>
                        <w:p w:rsidR="00061C78" w:rsidRDefault="00061C78" w:rsidP="005D0CC8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70 - 437 SZCZECIN</w:t>
                          </w:r>
                          <w:r>
                            <w:rPr>
                              <w:sz w:val="22"/>
                            </w:rPr>
                            <w:br/>
                            <w:t>POLAND</w:t>
                          </w:r>
                        </w:p>
                        <w:p w:rsidR="00061C78" w:rsidRPr="00FA22D4" w:rsidRDefault="00061C78" w:rsidP="005D0CC8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FA22D4">
                            <w:rPr>
                              <w:sz w:val="20"/>
                            </w:rPr>
                            <w:t>tel. +48  91 433 81 00</w:t>
                          </w:r>
                        </w:p>
                        <w:p w:rsidR="00061C78" w:rsidRDefault="00061C78" w:rsidP="005D0CC8">
                          <w:pPr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 w:rsidRPr="00FA22D4">
                            <w:rPr>
                              <w:sz w:val="20"/>
                            </w:rPr>
                            <w:t xml:space="preserve">tel / fax.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+48  91 4888819</w:t>
                          </w:r>
                          <w:r>
                            <w:rPr>
                              <w:sz w:val="20"/>
                              <w:lang w:val="en-US"/>
                            </w:rPr>
                            <w:br/>
                            <w:t>NIP 852-100-38-73</w:t>
                          </w:r>
                        </w:p>
                        <w:p w:rsidR="00061C78" w:rsidRDefault="00061C78" w:rsidP="005D0CC8">
                          <w:pPr>
                            <w:ind w:left="708" w:firstLine="708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399.75pt;margin-top:-22.65pt;width:157.5pt;height:8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" strokecolor="white [3212]">
              <v:textbox>
                <w:txbxContent>
                  <w:p w:rsidR="00061C78" w:rsidRDefault="00061C78" w:rsidP="005D0CC8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Ul. JAGIELLOŃSKA 86</w:t>
                    </w:r>
                  </w:p>
                  <w:p w:rsidR="00061C78" w:rsidRDefault="00061C78" w:rsidP="005D0CC8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70 - 437 SZCZECIN</w:t>
                    </w:r>
                    <w:r>
                      <w:rPr>
                        <w:sz w:val="22"/>
                      </w:rPr>
                      <w:br/>
                      <w:t>POLAND</w:t>
                    </w:r>
                  </w:p>
                  <w:p w:rsidR="00061C78" w:rsidRPr="00FA22D4" w:rsidRDefault="00061C78" w:rsidP="005D0CC8">
                    <w:pPr>
                      <w:jc w:val="center"/>
                      <w:rPr>
                        <w:sz w:val="20"/>
                      </w:rPr>
                    </w:pPr>
                    <w:r w:rsidRPr="00FA22D4">
                      <w:rPr>
                        <w:sz w:val="20"/>
                      </w:rPr>
                      <w:t>tel. +48  91 433 81 00</w:t>
                    </w:r>
                  </w:p>
                  <w:p w:rsidR="00061C78" w:rsidRDefault="00061C78" w:rsidP="005D0CC8">
                    <w:pPr>
                      <w:jc w:val="center"/>
                      <w:rPr>
                        <w:sz w:val="20"/>
                        <w:lang w:val="en-US"/>
                      </w:rPr>
                    </w:pPr>
                    <w:r w:rsidRPr="00FA22D4">
                      <w:rPr>
                        <w:sz w:val="20"/>
                      </w:rPr>
                      <w:t xml:space="preserve">tel / fax. </w:t>
                    </w:r>
                    <w:r>
                      <w:rPr>
                        <w:sz w:val="20"/>
                        <w:lang w:val="en-US"/>
                      </w:rPr>
                      <w:t>+48  91 4888819</w:t>
                    </w:r>
                    <w:r>
                      <w:rPr>
                        <w:sz w:val="20"/>
                        <w:lang w:val="en-US"/>
                      </w:rPr>
                      <w:br/>
                      <w:t>NIP 852-100-38-73</w:t>
                    </w:r>
                  </w:p>
                  <w:p w:rsidR="00061C78" w:rsidRDefault="00061C78" w:rsidP="005D0CC8">
                    <w:pPr>
                      <w:ind w:left="708" w:firstLine="708"/>
                    </w:pPr>
                  </w:p>
                </w:txbxContent>
              </v:textbox>
            </v:shape>
          </w:pict>
        </mc:Fallback>
      </mc:AlternateContent>
    </w:r>
    <w:r w:rsidR="00061C78">
      <w:t>r</w:t>
    </w:r>
  </w:p>
  <w:p w:rsidR="00061C78" w:rsidRDefault="00061C78">
    <w:pPr>
      <w:pStyle w:val="Nagwek"/>
    </w:pPr>
  </w:p>
  <w:p w:rsidR="00061C78" w:rsidRDefault="00061C78">
    <w:pPr>
      <w:pStyle w:val="Nagwek"/>
    </w:pPr>
  </w:p>
  <w:p w:rsidR="00061C78" w:rsidRDefault="00061C78">
    <w:pPr>
      <w:pStyle w:val="Nagwek"/>
    </w:pPr>
  </w:p>
  <w:p w:rsidR="00061C78" w:rsidRDefault="007D339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-476250</wp:posOffset>
              </wp:positionH>
              <wp:positionV relativeFrom="paragraph">
                <wp:posOffset>154305</wp:posOffset>
              </wp:positionV>
              <wp:extent cx="7620000" cy="635"/>
              <wp:effectExtent l="9525" t="11430" r="9525" b="698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1C78" w:rsidRDefault="00061C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9" type="#_x0000_t202" style="position:absolute;margin-left:-37.5pt;margin-top:12.15pt;width:600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">
              <v:textbox>
                <w:txbxContent>
                  <w:p w:rsidR="00061C78" w:rsidRDefault="00061C78"/>
                </w:txbxContent>
              </v:textbox>
            </v:shape>
          </w:pict>
        </mc:Fallback>
      </mc:AlternateContent>
    </w:r>
  </w:p>
  <w:p w:rsidR="00061C78" w:rsidRDefault="00061C78">
    <w:pPr>
      <w:pStyle w:val="Nagwek"/>
    </w:pPr>
  </w:p>
  <w:p w:rsidR="00061C78" w:rsidRDefault="00061C78">
    <w:pPr>
      <w:pStyle w:val="Nagwek"/>
    </w:pPr>
  </w:p>
  <w:p w:rsidR="00061C78" w:rsidRDefault="00061C78">
    <w:pPr>
      <w:pStyle w:val="Nagwek"/>
    </w:pPr>
  </w:p>
  <w:p w:rsidR="00061C78" w:rsidRDefault="00061C78">
    <w:pPr>
      <w:pStyle w:val="Nagwek"/>
    </w:pPr>
  </w:p>
  <w:p w:rsidR="00061C78" w:rsidRDefault="00061C78">
    <w:pPr>
      <w:pStyle w:val="Nagwek"/>
    </w:pPr>
  </w:p>
  <w:p w:rsidR="00061C78" w:rsidRDefault="00061C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78" w:rsidRDefault="00061C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0C22C5F"/>
    <w:multiLevelType w:val="singleLevel"/>
    <w:tmpl w:val="0B60CDB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82"/>
    <w:rsid w:val="00053B21"/>
    <w:rsid w:val="00061C78"/>
    <w:rsid w:val="000C2030"/>
    <w:rsid w:val="000F6941"/>
    <w:rsid w:val="00105E19"/>
    <w:rsid w:val="00117D38"/>
    <w:rsid w:val="0019437D"/>
    <w:rsid w:val="001D7168"/>
    <w:rsid w:val="00201C16"/>
    <w:rsid w:val="0021186D"/>
    <w:rsid w:val="002343D9"/>
    <w:rsid w:val="002559FF"/>
    <w:rsid w:val="00296266"/>
    <w:rsid w:val="002F67CB"/>
    <w:rsid w:val="003322EB"/>
    <w:rsid w:val="00342954"/>
    <w:rsid w:val="003E133D"/>
    <w:rsid w:val="0040002C"/>
    <w:rsid w:val="00420F29"/>
    <w:rsid w:val="0042176A"/>
    <w:rsid w:val="00436D0C"/>
    <w:rsid w:val="004B6752"/>
    <w:rsid w:val="004C359B"/>
    <w:rsid w:val="00505FB8"/>
    <w:rsid w:val="005870B8"/>
    <w:rsid w:val="005D0CC8"/>
    <w:rsid w:val="00710647"/>
    <w:rsid w:val="00720442"/>
    <w:rsid w:val="00742E98"/>
    <w:rsid w:val="0074681E"/>
    <w:rsid w:val="0077581E"/>
    <w:rsid w:val="00775C87"/>
    <w:rsid w:val="007C3874"/>
    <w:rsid w:val="007D3396"/>
    <w:rsid w:val="007F6F5A"/>
    <w:rsid w:val="008944D3"/>
    <w:rsid w:val="008E5E99"/>
    <w:rsid w:val="00922DEA"/>
    <w:rsid w:val="00995BC9"/>
    <w:rsid w:val="009A097D"/>
    <w:rsid w:val="009A2681"/>
    <w:rsid w:val="009B279B"/>
    <w:rsid w:val="009B4E72"/>
    <w:rsid w:val="00A04935"/>
    <w:rsid w:val="00A12279"/>
    <w:rsid w:val="00A317B7"/>
    <w:rsid w:val="00A57DCE"/>
    <w:rsid w:val="00A72C34"/>
    <w:rsid w:val="00A84A82"/>
    <w:rsid w:val="00AC5B3B"/>
    <w:rsid w:val="00AD4AEB"/>
    <w:rsid w:val="00B12AFC"/>
    <w:rsid w:val="00B86717"/>
    <w:rsid w:val="00BA0EAA"/>
    <w:rsid w:val="00C0464E"/>
    <w:rsid w:val="00C47C7D"/>
    <w:rsid w:val="00C724F3"/>
    <w:rsid w:val="00C73C56"/>
    <w:rsid w:val="00CF2812"/>
    <w:rsid w:val="00DE562D"/>
    <w:rsid w:val="00E54802"/>
    <w:rsid w:val="00E63B0B"/>
    <w:rsid w:val="00E75BCE"/>
    <w:rsid w:val="00EF683A"/>
    <w:rsid w:val="00F038C7"/>
    <w:rsid w:val="00F06393"/>
    <w:rsid w:val="00F245ED"/>
    <w:rsid w:val="00F435FB"/>
    <w:rsid w:val="00FC3354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D47752"/>
  <w15:docId w15:val="{692041F0-8B63-43AF-A9E0-09B1A11A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A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84A82"/>
    <w:pPr>
      <w:keepNext/>
      <w:tabs>
        <w:tab w:val="num" w:pos="0"/>
      </w:tabs>
      <w:ind w:left="432" w:hanging="432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A82"/>
  </w:style>
  <w:style w:type="paragraph" w:styleId="Stopka">
    <w:name w:val="footer"/>
    <w:basedOn w:val="Normalny"/>
    <w:link w:val="StopkaZnak"/>
    <w:uiPriority w:val="99"/>
    <w:semiHidden/>
    <w:unhideWhenUsed/>
    <w:rsid w:val="00A84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4A82"/>
  </w:style>
  <w:style w:type="paragraph" w:styleId="Tekstdymka">
    <w:name w:val="Balloon Text"/>
    <w:basedOn w:val="Normalny"/>
    <w:link w:val="TekstdymkaZnak"/>
    <w:uiPriority w:val="99"/>
    <w:semiHidden/>
    <w:unhideWhenUsed/>
    <w:rsid w:val="00A84A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A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84A8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01C1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7F6F5A"/>
    <w:rPr>
      <w:b/>
      <w:bCs/>
    </w:rPr>
  </w:style>
  <w:style w:type="character" w:customStyle="1" w:styleId="apple-converted-space">
    <w:name w:val="apple-converted-space"/>
    <w:basedOn w:val="Domylnaczcionkaakapitu"/>
    <w:rsid w:val="007F6F5A"/>
  </w:style>
  <w:style w:type="paragraph" w:styleId="Tekstpodstawowywcity">
    <w:name w:val="Body Text Indent"/>
    <w:basedOn w:val="Normalny"/>
    <w:link w:val="TekstpodstawowywcityZnak"/>
    <w:rsid w:val="00B86717"/>
    <w:pPr>
      <w:tabs>
        <w:tab w:val="left" w:pos="851"/>
      </w:tabs>
      <w:suppressAutoHyphens w:val="0"/>
      <w:ind w:left="1134" w:hanging="1410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67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82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759904106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  <w:divsChild>
                <w:div w:id="4481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HUBTOUR</dc:creator>
  <cp:lastModifiedBy>Hubtour</cp:lastModifiedBy>
  <cp:revision>23</cp:revision>
  <cp:lastPrinted>2014-12-10T14:50:00Z</cp:lastPrinted>
  <dcterms:created xsi:type="dcterms:W3CDTF">2018-09-03T12:41:00Z</dcterms:created>
  <dcterms:modified xsi:type="dcterms:W3CDTF">2019-01-02T15:52:00Z</dcterms:modified>
</cp:coreProperties>
</file>